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EDBF" w14:textId="77777777" w:rsidR="00306E61" w:rsidRPr="00306E61" w:rsidRDefault="00306E61" w:rsidP="00306E6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06E61">
        <w:rPr>
          <w:rFonts w:ascii="Arial" w:hAnsi="Arial" w:cs="Arial"/>
          <w:sz w:val="22"/>
          <w:szCs w:val="22"/>
          <w:lang w:val="en-US"/>
        </w:rPr>
        <w:t>VII Regional Platform for Disaster Risk Reduction in the Americas and the Caribbean</w:t>
      </w:r>
    </w:p>
    <w:p w14:paraId="5D5478F9" w14:textId="77777777" w:rsidR="00306E61" w:rsidRPr="00306E61" w:rsidRDefault="00306E61" w:rsidP="00306E6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06E61">
        <w:rPr>
          <w:rFonts w:ascii="Arial" w:hAnsi="Arial" w:cs="Arial"/>
          <w:sz w:val="22"/>
          <w:szCs w:val="22"/>
          <w:lang w:val="en-US"/>
        </w:rPr>
        <w:t>Building resilient economies in the Americas and the Caribbean</w:t>
      </w:r>
    </w:p>
    <w:p w14:paraId="0CB1D854" w14:textId="77777777" w:rsidR="00306E61" w:rsidRPr="00306E61" w:rsidRDefault="00306E61" w:rsidP="00306E6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06E61">
        <w:rPr>
          <w:rFonts w:ascii="Arial" w:hAnsi="Arial" w:cs="Arial"/>
          <w:sz w:val="22"/>
          <w:szCs w:val="22"/>
          <w:lang w:val="en-US"/>
        </w:rPr>
        <w:t>1 to 4 of November</w:t>
      </w:r>
    </w:p>
    <w:p w14:paraId="03ACD7DC" w14:textId="77777777" w:rsidR="00306E61" w:rsidRDefault="00306E61" w:rsidP="00D51966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 w:themeColor="text1"/>
          <w:sz w:val="18"/>
          <w:szCs w:val="18"/>
          <w:lang w:val="en-US"/>
        </w:rPr>
      </w:pPr>
    </w:p>
    <w:p w14:paraId="2942C031" w14:textId="77777777" w:rsidR="00306E61" w:rsidRDefault="00306E61" w:rsidP="00D51966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 w:themeColor="text1"/>
          <w:sz w:val="18"/>
          <w:szCs w:val="18"/>
          <w:lang w:val="en-US"/>
        </w:rPr>
      </w:pPr>
    </w:p>
    <w:p w14:paraId="71D1E6D2" w14:textId="3C11C8E4" w:rsidR="00D51966" w:rsidRDefault="00D51966" w:rsidP="00D5196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  <w:t>SIDE EVENTS</w:t>
      </w:r>
    </w:p>
    <w:p w14:paraId="1154A4BA" w14:textId="77777777" w:rsidR="00306E61" w:rsidRPr="00306E61" w:rsidRDefault="00306E61" w:rsidP="00D5196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704E41F4" w14:textId="462DFC78" w:rsidR="00D51966" w:rsidRPr="00306E61" w:rsidRDefault="006E4501" w:rsidP="00D5196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E1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Innovative Financial Strategies for Resilience: Looking Beyond Insurance and Contingent Credit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>ECLAC / CDB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Monday, November 1st 15:30 - 16:30 </w:t>
      </w:r>
    </w:p>
    <w:p w14:paraId="20892324" w14:textId="1C9F53C5" w:rsidR="006E4501" w:rsidRPr="00306E61" w:rsidRDefault="006E4501" w:rsidP="00D5196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hAnsi="Arial" w:cs="Arial"/>
          <w:sz w:val="22"/>
          <w:szCs w:val="22"/>
          <w:lang w:val="en-US"/>
        </w:rPr>
        <w:t>E2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Risk-Informed Recovery in a multi-Hazards context: Current times lessons learned from current times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>UNDP / WB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Tuesday, November 2</w:t>
      </w:r>
      <w:r w:rsidR="00D51966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nd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11:00 - 12:00</w:t>
      </w:r>
    </w:p>
    <w:p w14:paraId="59C2010A" w14:textId="2D4F9931" w:rsidR="006E4501" w:rsidRPr="00306E61" w:rsidRDefault="006E4501" w:rsidP="00D51966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E3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>Strengthening SME’s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resilience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>ARISE / UWI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Tuesday, November 2</w:t>
      </w:r>
      <w:r w:rsidR="00D51966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nd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14:00 - 15:00</w:t>
      </w:r>
    </w:p>
    <w:p w14:paraId="544C083E" w14:textId="56BF67D0" w:rsidR="00EE0031" w:rsidRPr="00306E61" w:rsidRDefault="00EE0031" w:rsidP="005A275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E4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Developing Inclusive DRR Plans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>PAHO / CAPRADE / GNDR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Tuesday, November 2</w:t>
      </w:r>
      <w:r w:rsidR="005A275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nd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14:00 - 15:00</w:t>
      </w:r>
    </w:p>
    <w:p w14:paraId="2F6E56D7" w14:textId="6B9BBD9F" w:rsidR="005A275E" w:rsidRPr="00306E61" w:rsidRDefault="00EE0031" w:rsidP="005A275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E5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Making cities resilient: the urban challenge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>MCR2030 / PAHO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Wednesday, November 3</w:t>
      </w:r>
      <w:r w:rsidR="005A275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rd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9:00 - 10:00</w:t>
      </w:r>
    </w:p>
    <w:p w14:paraId="7A873A47" w14:textId="65371535" w:rsidR="005A275E" w:rsidRPr="00306E61" w:rsidRDefault="00EE0031" w:rsidP="005A275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hAnsi="Arial" w:cs="Arial"/>
          <w:sz w:val="22"/>
          <w:szCs w:val="22"/>
          <w:lang w:val="en-US"/>
        </w:rPr>
        <w:t>E6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>Systemic risk, development and societies. Beyond the 2030 global landmarks</w:t>
      </w:r>
      <w:r w:rsidRPr="00306E61">
        <w:rPr>
          <w:rFonts w:ascii="Arial" w:hAnsi="Arial" w:cs="Arial"/>
          <w:sz w:val="22"/>
          <w:szCs w:val="22"/>
          <w:lang w:val="en-US"/>
        </w:rPr>
        <w:t xml:space="preserve"> </w:t>
      </w:r>
      <w:r w:rsidR="00F501D2" w:rsidRPr="00306E61">
        <w:rPr>
          <w:rFonts w:ascii="Arial" w:hAnsi="Arial" w:cs="Arial"/>
          <w:sz w:val="22"/>
          <w:szCs w:val="22"/>
          <w:lang w:val="en-US"/>
        </w:rPr>
        <w:t>(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>R-STAG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Wednesday, November 3</w:t>
      </w:r>
      <w:r w:rsidR="005A275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rd</w:t>
      </w:r>
      <w:r w:rsidR="005A275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9:00 - 10:00</w:t>
      </w:r>
    </w:p>
    <w:p w14:paraId="41F731AA" w14:textId="564CBD35" w:rsidR="00EE0031" w:rsidRPr="00306E61" w:rsidRDefault="00EE0031" w:rsidP="000A374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E7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>Energy &amp; water in resilient economies</w:t>
      </w:r>
      <w:r w:rsidRPr="00306E61">
        <w:rPr>
          <w:rFonts w:ascii="Arial" w:hAnsi="Arial" w:cs="Arial"/>
          <w:sz w:val="22"/>
          <w:szCs w:val="22"/>
          <w:lang w:val="en-US"/>
        </w:rPr>
        <w:t xml:space="preserve"> </w:t>
      </w:r>
      <w:r w:rsidR="00F501D2" w:rsidRPr="00306E61">
        <w:rPr>
          <w:rFonts w:ascii="Arial" w:hAnsi="Arial" w:cs="Arial"/>
          <w:sz w:val="22"/>
          <w:szCs w:val="22"/>
          <w:lang w:val="en-US"/>
        </w:rPr>
        <w:t>(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>CDEMA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Wednesday, November 3</w:t>
      </w:r>
      <w:r w:rsidR="000A374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rd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11:00 - 12:00</w:t>
      </w:r>
    </w:p>
    <w:p w14:paraId="5E4D40B3" w14:textId="769D5676" w:rsidR="000A374E" w:rsidRPr="00306E61" w:rsidRDefault="00EE0031" w:rsidP="000A374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E8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Resilient Tourism: lessons from 2020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>GOVERNMENT OF JAMAICA / ECLAC / CEPREDENAC SICA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Wednesday, November 3</w:t>
      </w:r>
      <w:r w:rsidR="000A374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rd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11:00 - 12:00</w:t>
      </w:r>
    </w:p>
    <w:p w14:paraId="6A149758" w14:textId="442E94D1" w:rsidR="000A374E" w:rsidRPr="00306E61" w:rsidRDefault="00EE0031" w:rsidP="000A374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E9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Achievements and challenges of risk governance in the context of the COVID-19 Pandemic. The case of Uruguay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>SINAE URUGUAY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Thursday, November 4</w:t>
      </w:r>
      <w:r w:rsidR="000A374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th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11:00 - 12:00</w:t>
      </w:r>
    </w:p>
    <w:p w14:paraId="4C628BDF" w14:textId="14921B50" w:rsidR="00EE0031" w:rsidRPr="00306E61" w:rsidRDefault="00EE0031" w:rsidP="000A374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hAnsi="Arial" w:cs="Arial"/>
          <w:sz w:val="22"/>
          <w:szCs w:val="22"/>
          <w:lang w:val="en-US"/>
        </w:rPr>
        <w:t>E10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GAR: Special Report on Droughts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>UNDRR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>Thursday, November 4</w:t>
      </w:r>
      <w:r w:rsidR="000A374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th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11:00 - 12:00</w:t>
      </w:r>
    </w:p>
    <w:p w14:paraId="46CCF6F0" w14:textId="7C5B0749" w:rsidR="00EE0031" w:rsidRPr="00306E61" w:rsidRDefault="00EE0031" w:rsidP="000A374E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n-US"/>
        </w:rPr>
      </w:pPr>
      <w:r w:rsidRPr="00306E61">
        <w:rPr>
          <w:rFonts w:ascii="Arial" w:eastAsia="Times New Roman" w:hAnsi="Arial" w:cs="Arial"/>
          <w:sz w:val="22"/>
          <w:szCs w:val="22"/>
          <w:lang w:val="en-US"/>
        </w:rPr>
        <w:t>E11</w:t>
      </w:r>
      <w:r w:rsidR="00F501D2" w:rsidRPr="00306E61">
        <w:rPr>
          <w:rFonts w:ascii="Arial" w:eastAsia="Times New Roman" w:hAnsi="Arial" w:cs="Arial"/>
          <w:color w:val="000000" w:themeColor="text1"/>
          <w:sz w:val="22"/>
          <w:szCs w:val="22"/>
          <w:lang w:val="en-US"/>
        </w:rPr>
        <w:t xml:space="preserve"> - </w:t>
      </w:r>
      <w:r w:rsidR="00D51966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Ecosystem-based Disaster Risk Reduction (Nature-based Solutions) for increased resilience in the Americas and Caribbean 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>UNEP</w:t>
      </w:r>
      <w:r w:rsidR="00F501D2" w:rsidRPr="00306E61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Thursday, November 4</w:t>
      </w:r>
      <w:r w:rsidR="000A374E" w:rsidRPr="00306E61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th</w:t>
      </w:r>
      <w:r w:rsidR="000A374E" w:rsidRPr="00306E61">
        <w:rPr>
          <w:rFonts w:ascii="Arial" w:eastAsia="Times New Roman" w:hAnsi="Arial" w:cs="Arial"/>
          <w:sz w:val="22"/>
          <w:szCs w:val="22"/>
          <w:lang w:val="en-US"/>
        </w:rPr>
        <w:t xml:space="preserve"> 11:00 - 12:00</w:t>
      </w:r>
    </w:p>
    <w:sectPr w:rsidR="00EE0031" w:rsidRPr="00306E61" w:rsidSect="000D5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23"/>
    <w:rsid w:val="0007645D"/>
    <w:rsid w:val="000A374E"/>
    <w:rsid w:val="000D5FA2"/>
    <w:rsid w:val="00106BCC"/>
    <w:rsid w:val="00233160"/>
    <w:rsid w:val="00306E61"/>
    <w:rsid w:val="003A5C71"/>
    <w:rsid w:val="005A275E"/>
    <w:rsid w:val="00692886"/>
    <w:rsid w:val="006E4501"/>
    <w:rsid w:val="00786AE3"/>
    <w:rsid w:val="007E472F"/>
    <w:rsid w:val="00921BC2"/>
    <w:rsid w:val="00A70C45"/>
    <w:rsid w:val="00AD2023"/>
    <w:rsid w:val="00C26D9B"/>
    <w:rsid w:val="00D51966"/>
    <w:rsid w:val="00EE0031"/>
    <w:rsid w:val="00F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C2690"/>
  <w15:chartTrackingRefBased/>
  <w15:docId w15:val="{64FEC005-46F8-9D41-8EAC-41CD3276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Gioovanni Sipaque Chavarria</dc:creator>
  <cp:keywords/>
  <dc:description/>
  <cp:lastModifiedBy>Luis Antonio Buron Barahona</cp:lastModifiedBy>
  <cp:revision>2</cp:revision>
  <dcterms:created xsi:type="dcterms:W3CDTF">2021-09-20T17:32:00Z</dcterms:created>
  <dcterms:modified xsi:type="dcterms:W3CDTF">2021-09-20T17:32:00Z</dcterms:modified>
</cp:coreProperties>
</file>